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6D8" w:rsidRDefault="00A116D8" w:rsidP="00A116D8">
      <w:pPr>
        <w:rPr>
          <w:b/>
          <w:sz w:val="40"/>
          <w:szCs w:val="40"/>
        </w:rPr>
      </w:pPr>
      <w:r w:rsidRPr="00C7729F">
        <w:rPr>
          <w:b/>
          <w:sz w:val="40"/>
          <w:szCs w:val="40"/>
        </w:rPr>
        <w:object w:dxaOrig="5535"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75pt;height:56.25pt" o:ole="">
            <v:imagedata r:id="rId5" o:title=""/>
          </v:shape>
          <o:OLEObject Type="Embed" ProgID="AcroExch.Document.11" ShapeID="_x0000_i1025" DrawAspect="Content" ObjectID="_1480091760" r:id="rId6"/>
        </w:object>
      </w:r>
      <w:r>
        <w:rPr>
          <w:b/>
          <w:sz w:val="40"/>
          <w:szCs w:val="40"/>
        </w:rPr>
        <w:t xml:space="preserve">  </w:t>
      </w:r>
    </w:p>
    <w:p w:rsidR="00A116D8" w:rsidRPr="00946EFD" w:rsidRDefault="00A116D8" w:rsidP="00A116D8">
      <w:pPr>
        <w:rPr>
          <w:b/>
          <w:sz w:val="40"/>
          <w:szCs w:val="40"/>
        </w:rPr>
      </w:pPr>
      <w:r>
        <w:rPr>
          <w:b/>
          <w:sz w:val="40"/>
          <w:szCs w:val="40"/>
        </w:rPr>
        <w:t xml:space="preserve">                           </w:t>
      </w:r>
    </w:p>
    <w:p w:rsidR="00A116D8" w:rsidRDefault="00A116D8" w:rsidP="00A116D8">
      <w:pPr>
        <w:rPr>
          <w:sz w:val="24"/>
          <w:szCs w:val="24"/>
        </w:rPr>
      </w:pPr>
    </w:p>
    <w:p w:rsidR="00A116D8" w:rsidRPr="00946EFD" w:rsidRDefault="00A116D8" w:rsidP="00A116D8">
      <w:pPr>
        <w:pStyle w:val="ListParagraph"/>
        <w:numPr>
          <w:ilvl w:val="0"/>
          <w:numId w:val="1"/>
        </w:numPr>
        <w:rPr>
          <w:b/>
          <w:sz w:val="32"/>
          <w:szCs w:val="32"/>
        </w:rPr>
      </w:pPr>
      <w:r>
        <w:rPr>
          <w:b/>
          <w:sz w:val="32"/>
          <w:szCs w:val="32"/>
        </w:rPr>
        <w:t>Cursus werkbegeleider kraamzorg</w:t>
      </w:r>
      <w:r w:rsidRPr="00946EFD">
        <w:rPr>
          <w:b/>
          <w:sz w:val="32"/>
          <w:szCs w:val="32"/>
        </w:rPr>
        <w:t>:</w:t>
      </w:r>
    </w:p>
    <w:p w:rsidR="00A116D8" w:rsidRPr="007F365C" w:rsidRDefault="00A116D8" w:rsidP="00A116D8">
      <w:pPr>
        <w:shd w:val="clear" w:color="auto" w:fill="FFFFFF"/>
        <w:spacing w:before="150" w:after="150" w:line="390" w:lineRule="atLeast"/>
        <w:textAlignment w:val="baseline"/>
        <w:outlineLvl w:val="0"/>
        <w:rPr>
          <w:rFonts w:ascii="Arial" w:eastAsia="Times New Roman" w:hAnsi="Arial" w:cs="Arial"/>
          <w:color w:val="AB021A"/>
          <w:kern w:val="36"/>
          <w:sz w:val="30"/>
          <w:szCs w:val="30"/>
          <w:lang w:eastAsia="nl-NL"/>
        </w:rPr>
      </w:pPr>
      <w:r w:rsidRPr="007F365C">
        <w:rPr>
          <w:rFonts w:ascii="Arial" w:eastAsia="Times New Roman" w:hAnsi="Arial" w:cs="Arial"/>
          <w:color w:val="AB021A"/>
          <w:kern w:val="36"/>
          <w:sz w:val="30"/>
          <w:szCs w:val="30"/>
          <w:lang w:eastAsia="nl-NL"/>
        </w:rPr>
        <w:t>Samenvatting</w:t>
      </w:r>
    </w:p>
    <w:p w:rsidR="00A116D8" w:rsidRPr="007F365C" w:rsidRDefault="00A116D8" w:rsidP="00A116D8">
      <w:pPr>
        <w:numPr>
          <w:ilvl w:val="0"/>
          <w:numId w:val="2"/>
        </w:numPr>
        <w:shd w:val="clear" w:color="auto" w:fill="FFFFFF"/>
        <w:spacing w:after="0" w:line="390" w:lineRule="atLeast"/>
        <w:ind w:left="0"/>
        <w:textAlignment w:val="baseline"/>
        <w:rPr>
          <w:rFonts w:ascii="inherit" w:eastAsia="Times New Roman" w:hAnsi="inherit" w:cs="Arial"/>
          <w:color w:val="545454"/>
          <w:sz w:val="24"/>
          <w:szCs w:val="24"/>
          <w:lang w:eastAsia="nl-NL"/>
        </w:rPr>
      </w:pPr>
      <w:r w:rsidRPr="007F365C">
        <w:rPr>
          <w:rFonts w:ascii="inherit" w:eastAsia="Times New Roman" w:hAnsi="inherit" w:cs="Arial"/>
          <w:color w:val="545454"/>
          <w:sz w:val="24"/>
          <w:szCs w:val="24"/>
          <w:lang w:eastAsia="nl-NL"/>
        </w:rPr>
        <w:t>interactief lesprogramma met veel ruimte voor stellen van vragen</w:t>
      </w:r>
    </w:p>
    <w:p w:rsidR="00A116D8" w:rsidRPr="007F365C" w:rsidRDefault="00A116D8" w:rsidP="00A116D8">
      <w:pPr>
        <w:numPr>
          <w:ilvl w:val="0"/>
          <w:numId w:val="2"/>
        </w:numPr>
        <w:shd w:val="clear" w:color="auto" w:fill="FFFFFF"/>
        <w:spacing w:after="0" w:line="390" w:lineRule="atLeast"/>
        <w:ind w:left="0"/>
        <w:textAlignment w:val="baseline"/>
        <w:rPr>
          <w:rFonts w:ascii="inherit" w:eastAsia="Times New Roman" w:hAnsi="inherit" w:cs="Arial"/>
          <w:color w:val="545454"/>
          <w:sz w:val="24"/>
          <w:szCs w:val="24"/>
          <w:lang w:eastAsia="nl-NL"/>
        </w:rPr>
      </w:pPr>
      <w:r w:rsidRPr="007F365C">
        <w:rPr>
          <w:rFonts w:ascii="inherit" w:eastAsia="Times New Roman" w:hAnsi="inherit" w:cs="Arial"/>
          <w:color w:val="545454"/>
          <w:sz w:val="24"/>
          <w:szCs w:val="24"/>
          <w:lang w:eastAsia="nl-NL"/>
        </w:rPr>
        <w:t>vaardigheden beoefenen in groepsverband (veilige leeromgeving)</w:t>
      </w:r>
    </w:p>
    <w:p w:rsidR="00A116D8" w:rsidRDefault="00A116D8" w:rsidP="00A116D8">
      <w:pPr>
        <w:numPr>
          <w:ilvl w:val="0"/>
          <w:numId w:val="2"/>
        </w:numPr>
        <w:shd w:val="clear" w:color="auto" w:fill="FFFFFF"/>
        <w:spacing w:after="0" w:line="390" w:lineRule="atLeast"/>
        <w:ind w:left="0"/>
        <w:textAlignment w:val="baseline"/>
        <w:rPr>
          <w:rFonts w:ascii="inherit" w:eastAsia="Times New Roman" w:hAnsi="inherit" w:cs="Arial"/>
          <w:color w:val="545454"/>
          <w:sz w:val="24"/>
          <w:szCs w:val="24"/>
          <w:lang w:eastAsia="nl-NL"/>
        </w:rPr>
      </w:pPr>
      <w:r>
        <w:rPr>
          <w:rFonts w:ascii="inherit" w:eastAsia="Times New Roman" w:hAnsi="inherit" w:cs="Arial"/>
          <w:color w:val="545454"/>
          <w:sz w:val="24"/>
          <w:szCs w:val="24"/>
          <w:lang w:eastAsia="nl-NL"/>
        </w:rPr>
        <w:t>inclusief</w:t>
      </w:r>
      <w:r w:rsidRPr="007F365C">
        <w:rPr>
          <w:rFonts w:ascii="inherit" w:eastAsia="Times New Roman" w:hAnsi="inherit" w:cs="Arial"/>
          <w:color w:val="545454"/>
          <w:sz w:val="24"/>
          <w:szCs w:val="24"/>
          <w:lang w:eastAsia="nl-NL"/>
        </w:rPr>
        <w:t xml:space="preserve"> </w:t>
      </w:r>
      <w:r>
        <w:rPr>
          <w:rFonts w:ascii="inherit" w:eastAsia="Times New Roman" w:hAnsi="inherit" w:cs="Arial"/>
          <w:color w:val="545454"/>
          <w:sz w:val="24"/>
          <w:szCs w:val="24"/>
          <w:lang w:eastAsia="nl-NL"/>
        </w:rPr>
        <w:t xml:space="preserve">lunch </w:t>
      </w:r>
    </w:p>
    <w:p w:rsidR="00A116D8" w:rsidRPr="007F365C" w:rsidRDefault="00A116D8" w:rsidP="00A116D8">
      <w:pPr>
        <w:numPr>
          <w:ilvl w:val="0"/>
          <w:numId w:val="2"/>
        </w:numPr>
        <w:shd w:val="clear" w:color="auto" w:fill="FFFFFF"/>
        <w:spacing w:after="0" w:line="390" w:lineRule="atLeast"/>
        <w:ind w:left="0"/>
        <w:textAlignment w:val="baseline"/>
        <w:rPr>
          <w:rFonts w:ascii="inherit" w:eastAsia="Times New Roman" w:hAnsi="inherit" w:cs="Arial"/>
          <w:color w:val="545454"/>
          <w:sz w:val="24"/>
          <w:szCs w:val="24"/>
          <w:lang w:eastAsia="nl-NL"/>
        </w:rPr>
      </w:pPr>
      <w:r>
        <w:rPr>
          <w:rFonts w:ascii="inherit" w:eastAsia="Times New Roman" w:hAnsi="inherit" w:cs="Arial"/>
          <w:color w:val="545454"/>
          <w:sz w:val="24"/>
          <w:szCs w:val="24"/>
          <w:lang w:eastAsia="nl-NL"/>
        </w:rPr>
        <w:t>op loopafstand van het station Gouda</w:t>
      </w:r>
    </w:p>
    <w:p w:rsidR="00A116D8" w:rsidRPr="007F365C" w:rsidRDefault="00A116D8" w:rsidP="00A116D8">
      <w:pPr>
        <w:numPr>
          <w:ilvl w:val="0"/>
          <w:numId w:val="2"/>
        </w:numPr>
        <w:shd w:val="clear" w:color="auto" w:fill="FFFFFF"/>
        <w:spacing w:after="0" w:line="390" w:lineRule="atLeast"/>
        <w:ind w:left="0"/>
        <w:textAlignment w:val="baseline"/>
        <w:rPr>
          <w:rFonts w:ascii="inherit" w:eastAsia="Times New Roman" w:hAnsi="inherit" w:cs="Arial"/>
          <w:color w:val="545454"/>
          <w:sz w:val="24"/>
          <w:szCs w:val="24"/>
          <w:lang w:eastAsia="nl-NL"/>
        </w:rPr>
      </w:pPr>
      <w:r w:rsidRPr="007F365C">
        <w:rPr>
          <w:rFonts w:ascii="inherit" w:eastAsia="Times New Roman" w:hAnsi="inherit" w:cs="Arial"/>
          <w:color w:val="545454"/>
          <w:sz w:val="24"/>
          <w:szCs w:val="24"/>
          <w:lang w:eastAsia="nl-NL"/>
        </w:rPr>
        <w:t>goede prijs-kwaliteitsverhouding</w:t>
      </w:r>
    </w:p>
    <w:p w:rsidR="00A116D8" w:rsidRDefault="00A116D8" w:rsidP="00A116D8">
      <w:pPr>
        <w:numPr>
          <w:ilvl w:val="0"/>
          <w:numId w:val="2"/>
        </w:numPr>
        <w:shd w:val="clear" w:color="auto" w:fill="FFFFFF"/>
        <w:spacing w:after="0" w:line="390" w:lineRule="atLeast"/>
        <w:ind w:left="0"/>
        <w:textAlignment w:val="baseline"/>
        <w:rPr>
          <w:rFonts w:ascii="inherit" w:eastAsia="Times New Roman" w:hAnsi="inherit" w:cs="Arial"/>
          <w:color w:val="545454"/>
          <w:sz w:val="24"/>
          <w:szCs w:val="24"/>
          <w:lang w:eastAsia="nl-NL"/>
        </w:rPr>
      </w:pPr>
      <w:r>
        <w:rPr>
          <w:rFonts w:ascii="inherit" w:eastAsia="Times New Roman" w:hAnsi="inherit" w:cs="Arial"/>
          <w:color w:val="545454"/>
          <w:sz w:val="24"/>
          <w:szCs w:val="24"/>
          <w:lang w:eastAsia="nl-NL"/>
        </w:rPr>
        <w:t>wij nemen de zorgen</w:t>
      </w:r>
      <w:r w:rsidRPr="007F365C">
        <w:rPr>
          <w:rFonts w:ascii="inherit" w:eastAsia="Times New Roman" w:hAnsi="inherit" w:cs="Arial"/>
          <w:color w:val="545454"/>
          <w:sz w:val="24"/>
          <w:szCs w:val="24"/>
          <w:lang w:eastAsia="nl-NL"/>
        </w:rPr>
        <w:t xml:space="preserve"> van planning en geldig</w:t>
      </w:r>
      <w:r>
        <w:rPr>
          <w:rFonts w:ascii="inherit" w:eastAsia="Times New Roman" w:hAnsi="inherit" w:cs="Arial"/>
          <w:color w:val="545454"/>
          <w:sz w:val="24"/>
          <w:szCs w:val="24"/>
          <w:lang w:eastAsia="nl-NL"/>
        </w:rPr>
        <w:t>heid diploma’s op ons, zodat u zich op ander zaken kan richten.</w:t>
      </w:r>
    </w:p>
    <w:p w:rsidR="00A116D8" w:rsidRDefault="00A116D8" w:rsidP="00A116D8"/>
    <w:p w:rsidR="00A116D8" w:rsidRDefault="00A116D8" w:rsidP="00A116D8"/>
    <w:p w:rsidR="00A116D8" w:rsidRPr="008252CC" w:rsidRDefault="00A116D8" w:rsidP="00A116D8">
      <w:pPr>
        <w:shd w:val="clear" w:color="auto" w:fill="FFFFFF"/>
        <w:spacing w:before="150" w:after="150" w:line="390" w:lineRule="atLeast"/>
        <w:textAlignment w:val="baseline"/>
        <w:outlineLvl w:val="0"/>
        <w:rPr>
          <w:rFonts w:ascii="Arial" w:eastAsia="Times New Roman" w:hAnsi="Arial" w:cs="Arial"/>
          <w:color w:val="AB021A"/>
          <w:kern w:val="36"/>
          <w:sz w:val="30"/>
          <w:szCs w:val="30"/>
          <w:lang w:eastAsia="nl-NL"/>
        </w:rPr>
      </w:pPr>
      <w:r w:rsidRPr="008252CC">
        <w:rPr>
          <w:rFonts w:ascii="Arial" w:eastAsia="Times New Roman" w:hAnsi="Arial" w:cs="Arial"/>
          <w:color w:val="AB021A"/>
          <w:kern w:val="36"/>
          <w:sz w:val="30"/>
          <w:szCs w:val="30"/>
          <w:lang w:eastAsia="nl-NL"/>
        </w:rPr>
        <w:t>Inleiding</w:t>
      </w:r>
    </w:p>
    <w:p w:rsidR="00A116D8" w:rsidRPr="008252CC" w:rsidRDefault="00A116D8" w:rsidP="00A116D8">
      <w:pPr>
        <w:shd w:val="clear" w:color="auto" w:fill="FFFFFF"/>
        <w:spacing w:after="0" w:line="390" w:lineRule="atLeast"/>
        <w:textAlignment w:val="baseline"/>
        <w:rPr>
          <w:rFonts w:ascii="inherit" w:eastAsia="Times New Roman" w:hAnsi="inherit" w:cs="Arial"/>
          <w:color w:val="545454"/>
          <w:sz w:val="24"/>
          <w:szCs w:val="24"/>
          <w:lang w:eastAsia="nl-NL"/>
        </w:rPr>
      </w:pPr>
      <w:r>
        <w:rPr>
          <w:rFonts w:ascii="Arial" w:hAnsi="Arial" w:cs="Arial"/>
          <w:i/>
          <w:iCs/>
          <w:color w:val="000000"/>
          <w:sz w:val="23"/>
          <w:szCs w:val="23"/>
          <w:bdr w:val="none" w:sz="0" w:space="0" w:color="auto" w:frame="1"/>
          <w:shd w:val="clear" w:color="auto" w:fill="FFFFFF"/>
        </w:rPr>
        <w:t xml:space="preserve"> </w:t>
      </w:r>
      <w:r w:rsidRPr="00A116D8">
        <w:rPr>
          <w:rFonts w:ascii="Arial" w:hAnsi="Arial" w:cs="Arial"/>
          <w:i/>
          <w:color w:val="000000"/>
          <w:sz w:val="24"/>
          <w:szCs w:val="24"/>
        </w:rPr>
        <w:t>Werkbegeleiders hebben er met de komst van het competentiegerichte onderwijs een belangrijke rol bij gekregen. De werkbegeleiders komen als eerste in contact met de studenten en zijn daardoor een rolmodel voor hen. Het competentiegerichte onderwijs vraagt van u dat u op een coachende manier kunt begeleiden. Speciaal voor u als werkbegeleider heeft Handle With Care trainingen ontwikkeld om u in deze rol te versterken.</w:t>
      </w:r>
    </w:p>
    <w:p w:rsidR="00A116D8" w:rsidRDefault="00A116D8" w:rsidP="00A116D8"/>
    <w:p w:rsidR="00A116D8" w:rsidRDefault="00A116D8" w:rsidP="00A116D8"/>
    <w:p w:rsidR="00A116D8" w:rsidRDefault="00A116D8" w:rsidP="00A116D8">
      <w:pPr>
        <w:rPr>
          <w:rFonts w:ascii="Arial" w:eastAsia="Times New Roman" w:hAnsi="Arial" w:cs="Arial"/>
          <w:color w:val="AB021A"/>
          <w:kern w:val="36"/>
          <w:sz w:val="30"/>
          <w:szCs w:val="30"/>
          <w:lang w:eastAsia="nl-NL"/>
        </w:rPr>
      </w:pPr>
      <w:r>
        <w:rPr>
          <w:rFonts w:ascii="Arial" w:eastAsia="Times New Roman" w:hAnsi="Arial" w:cs="Arial"/>
          <w:color w:val="AB021A"/>
          <w:kern w:val="36"/>
          <w:sz w:val="30"/>
          <w:szCs w:val="30"/>
          <w:lang w:eastAsia="nl-NL"/>
        </w:rPr>
        <w:br w:type="page"/>
      </w:r>
    </w:p>
    <w:p w:rsidR="00A116D8" w:rsidRPr="008222C4" w:rsidRDefault="00A116D8" w:rsidP="00A116D8">
      <w:pPr>
        <w:shd w:val="clear" w:color="auto" w:fill="FFFFFF"/>
        <w:spacing w:before="150" w:after="150" w:line="390" w:lineRule="atLeast"/>
        <w:textAlignment w:val="baseline"/>
        <w:outlineLvl w:val="0"/>
        <w:rPr>
          <w:rFonts w:ascii="Arial" w:eastAsia="Times New Roman" w:hAnsi="Arial" w:cs="Arial"/>
          <w:color w:val="AB021A"/>
          <w:kern w:val="36"/>
          <w:sz w:val="30"/>
          <w:szCs w:val="30"/>
          <w:lang w:eastAsia="nl-NL"/>
        </w:rPr>
      </w:pPr>
      <w:r w:rsidRPr="008222C4">
        <w:rPr>
          <w:rFonts w:ascii="Arial" w:eastAsia="Times New Roman" w:hAnsi="Arial" w:cs="Arial"/>
          <w:color w:val="AB021A"/>
          <w:kern w:val="36"/>
          <w:sz w:val="30"/>
          <w:szCs w:val="30"/>
          <w:lang w:eastAsia="nl-NL"/>
        </w:rPr>
        <w:lastRenderedPageBreak/>
        <w:t>Inhoud</w:t>
      </w:r>
    </w:p>
    <w:p w:rsidR="00A116D8" w:rsidRDefault="00A116D8" w:rsidP="00A116D8">
      <w:pPr>
        <w:shd w:val="clear" w:color="auto" w:fill="FFFFFF"/>
        <w:spacing w:after="390" w:line="390" w:lineRule="atLeast"/>
        <w:textAlignment w:val="baseline"/>
        <w:rPr>
          <w:rFonts w:ascii="Arial" w:eastAsia="Times New Roman" w:hAnsi="Arial" w:cs="Arial"/>
          <w:color w:val="545454"/>
          <w:sz w:val="24"/>
          <w:szCs w:val="24"/>
          <w:lang w:eastAsia="nl-NL"/>
        </w:rPr>
      </w:pPr>
      <w:r w:rsidRPr="008222C4">
        <w:rPr>
          <w:rFonts w:ascii="Arial" w:eastAsia="Times New Roman" w:hAnsi="Arial" w:cs="Arial"/>
          <w:color w:val="545454"/>
          <w:sz w:val="24"/>
          <w:szCs w:val="24"/>
          <w:lang w:eastAsia="nl-NL"/>
        </w:rPr>
        <w:t xml:space="preserve">De </w:t>
      </w:r>
      <w:r>
        <w:rPr>
          <w:rFonts w:ascii="Arial" w:eastAsia="Times New Roman" w:hAnsi="Arial" w:cs="Arial"/>
          <w:color w:val="545454"/>
          <w:sz w:val="24"/>
          <w:szCs w:val="24"/>
          <w:lang w:eastAsia="nl-NL"/>
        </w:rPr>
        <w:t xml:space="preserve"> cursus bestaat uit twee dagen </w:t>
      </w:r>
      <w:r w:rsidR="007A2F87">
        <w:rPr>
          <w:rFonts w:ascii="Arial" w:eastAsia="Times New Roman" w:hAnsi="Arial" w:cs="Arial"/>
          <w:color w:val="545454"/>
          <w:sz w:val="24"/>
          <w:szCs w:val="24"/>
          <w:lang w:eastAsia="nl-NL"/>
        </w:rPr>
        <w:t xml:space="preserve"> van 09.00uur tot ongeveer 18.00 uur, met een half uur pauze </w:t>
      </w:r>
      <w:r>
        <w:rPr>
          <w:rFonts w:ascii="Arial" w:eastAsia="Times New Roman" w:hAnsi="Arial" w:cs="Arial"/>
          <w:color w:val="545454"/>
          <w:sz w:val="24"/>
          <w:szCs w:val="24"/>
          <w:lang w:eastAsia="nl-NL"/>
        </w:rPr>
        <w:t>en de volgende onderdelen komen aan bod</w:t>
      </w:r>
      <w:r w:rsidRPr="008222C4">
        <w:rPr>
          <w:rFonts w:ascii="Arial" w:eastAsia="Times New Roman" w:hAnsi="Arial" w:cs="Arial"/>
          <w:color w:val="545454"/>
          <w:sz w:val="24"/>
          <w:szCs w:val="24"/>
          <w:lang w:eastAsia="nl-NL"/>
        </w:rPr>
        <w:t>:</w:t>
      </w:r>
    </w:p>
    <w:p w:rsidR="00A116D8" w:rsidRPr="00A116D8" w:rsidRDefault="00A116D8" w:rsidP="00A116D8">
      <w:pPr>
        <w:numPr>
          <w:ilvl w:val="0"/>
          <w:numId w:val="3"/>
        </w:numPr>
        <w:shd w:val="clear" w:color="auto" w:fill="FFFFFF"/>
        <w:spacing w:before="100" w:beforeAutospacing="1" w:after="100" w:afterAutospacing="1" w:line="240" w:lineRule="auto"/>
        <w:rPr>
          <w:rFonts w:ascii="Arial" w:eastAsia="Times New Roman" w:hAnsi="Arial" w:cs="Arial"/>
          <w:color w:val="595959" w:themeColor="text1" w:themeTint="A6"/>
          <w:sz w:val="24"/>
          <w:szCs w:val="24"/>
          <w:lang w:eastAsia="nl-NL"/>
        </w:rPr>
      </w:pPr>
      <w:r w:rsidRPr="00A116D8">
        <w:rPr>
          <w:rFonts w:ascii="Arial" w:eastAsia="Times New Roman" w:hAnsi="Arial" w:cs="Arial"/>
          <w:color w:val="595959" w:themeColor="text1" w:themeTint="A6"/>
          <w:sz w:val="24"/>
          <w:szCs w:val="24"/>
          <w:lang w:eastAsia="nl-NL"/>
        </w:rPr>
        <w:t>Rol, positie en verantwoordelijkheden van de werkbegeleider;</w:t>
      </w:r>
    </w:p>
    <w:p w:rsidR="00A116D8" w:rsidRPr="00A116D8" w:rsidRDefault="00A116D8" w:rsidP="00A116D8">
      <w:pPr>
        <w:numPr>
          <w:ilvl w:val="0"/>
          <w:numId w:val="3"/>
        </w:numPr>
        <w:shd w:val="clear" w:color="auto" w:fill="FFFFFF"/>
        <w:spacing w:before="100" w:beforeAutospacing="1" w:after="100" w:afterAutospacing="1" w:line="240" w:lineRule="auto"/>
        <w:rPr>
          <w:rFonts w:ascii="Arial" w:eastAsia="Times New Roman" w:hAnsi="Arial" w:cs="Arial"/>
          <w:color w:val="595959" w:themeColor="text1" w:themeTint="A6"/>
          <w:sz w:val="24"/>
          <w:szCs w:val="24"/>
          <w:lang w:eastAsia="nl-NL"/>
        </w:rPr>
      </w:pPr>
      <w:r w:rsidRPr="00A116D8">
        <w:rPr>
          <w:rFonts w:ascii="Arial" w:eastAsia="Times New Roman" w:hAnsi="Arial" w:cs="Arial"/>
          <w:color w:val="595959" w:themeColor="text1" w:themeTint="A6"/>
          <w:sz w:val="24"/>
          <w:szCs w:val="24"/>
          <w:lang w:eastAsia="nl-NL"/>
        </w:rPr>
        <w:t>De werkbegeleider als beroepsbeoefenaar;</w:t>
      </w:r>
    </w:p>
    <w:p w:rsidR="00A116D8" w:rsidRPr="00A116D8" w:rsidRDefault="00A116D8" w:rsidP="00A116D8">
      <w:pPr>
        <w:numPr>
          <w:ilvl w:val="0"/>
          <w:numId w:val="3"/>
        </w:numPr>
        <w:shd w:val="clear" w:color="auto" w:fill="FFFFFF"/>
        <w:spacing w:before="100" w:beforeAutospacing="1" w:after="100" w:afterAutospacing="1" w:line="240" w:lineRule="auto"/>
        <w:rPr>
          <w:rFonts w:ascii="Arial" w:eastAsia="Times New Roman" w:hAnsi="Arial" w:cs="Arial"/>
          <w:color w:val="595959" w:themeColor="text1" w:themeTint="A6"/>
          <w:sz w:val="24"/>
          <w:szCs w:val="24"/>
          <w:lang w:eastAsia="nl-NL"/>
        </w:rPr>
      </w:pPr>
      <w:r w:rsidRPr="00A116D8">
        <w:rPr>
          <w:rFonts w:ascii="Arial" w:eastAsia="Times New Roman" w:hAnsi="Arial" w:cs="Arial"/>
          <w:color w:val="595959" w:themeColor="text1" w:themeTint="A6"/>
          <w:sz w:val="24"/>
          <w:szCs w:val="24"/>
          <w:lang w:eastAsia="nl-NL"/>
        </w:rPr>
        <w:t>Gesprekstechnieken voor werkbegeleiders;</w:t>
      </w:r>
    </w:p>
    <w:p w:rsidR="00A116D8" w:rsidRPr="00A116D8" w:rsidRDefault="00A116D8" w:rsidP="00A116D8">
      <w:pPr>
        <w:numPr>
          <w:ilvl w:val="0"/>
          <w:numId w:val="3"/>
        </w:numPr>
        <w:shd w:val="clear" w:color="auto" w:fill="FFFFFF"/>
        <w:spacing w:before="100" w:beforeAutospacing="1" w:after="100" w:afterAutospacing="1" w:line="240" w:lineRule="auto"/>
        <w:rPr>
          <w:rFonts w:ascii="Arial" w:eastAsia="Times New Roman" w:hAnsi="Arial" w:cs="Arial"/>
          <w:color w:val="595959" w:themeColor="text1" w:themeTint="A6"/>
          <w:sz w:val="24"/>
          <w:szCs w:val="24"/>
          <w:lang w:eastAsia="nl-NL"/>
        </w:rPr>
      </w:pPr>
      <w:r w:rsidRPr="00A116D8">
        <w:rPr>
          <w:rFonts w:ascii="Arial" w:eastAsia="Times New Roman" w:hAnsi="Arial" w:cs="Arial"/>
          <w:color w:val="595959" w:themeColor="text1" w:themeTint="A6"/>
          <w:sz w:val="24"/>
          <w:szCs w:val="24"/>
          <w:lang w:eastAsia="nl-NL"/>
        </w:rPr>
        <w:t>De werkbegeleider als coach;</w:t>
      </w:r>
    </w:p>
    <w:p w:rsidR="00A116D8" w:rsidRPr="00A116D8" w:rsidRDefault="00A116D8" w:rsidP="00A116D8">
      <w:pPr>
        <w:numPr>
          <w:ilvl w:val="0"/>
          <w:numId w:val="3"/>
        </w:numPr>
        <w:shd w:val="clear" w:color="auto" w:fill="FFFFFF"/>
        <w:spacing w:before="100" w:beforeAutospacing="1" w:after="100" w:afterAutospacing="1" w:line="240" w:lineRule="auto"/>
        <w:rPr>
          <w:rFonts w:ascii="Arial" w:eastAsia="Times New Roman" w:hAnsi="Arial" w:cs="Arial"/>
          <w:color w:val="595959" w:themeColor="text1" w:themeTint="A6"/>
          <w:sz w:val="24"/>
          <w:szCs w:val="24"/>
          <w:lang w:eastAsia="nl-NL"/>
        </w:rPr>
      </w:pPr>
      <w:r w:rsidRPr="00A116D8">
        <w:rPr>
          <w:rFonts w:ascii="Arial" w:eastAsia="Times New Roman" w:hAnsi="Arial" w:cs="Arial"/>
          <w:color w:val="595959" w:themeColor="text1" w:themeTint="A6"/>
          <w:sz w:val="24"/>
          <w:szCs w:val="24"/>
          <w:lang w:eastAsia="nl-NL"/>
        </w:rPr>
        <w:t>Diverse gesprekken in de begeleiding van leerlingen en stagiaires.</w:t>
      </w:r>
    </w:p>
    <w:p w:rsidR="00A116D8" w:rsidRPr="00A116D8" w:rsidRDefault="00A116D8" w:rsidP="00A116D8">
      <w:pPr>
        <w:shd w:val="clear" w:color="auto" w:fill="FFFFFF"/>
        <w:spacing w:after="390" w:line="390" w:lineRule="atLeast"/>
        <w:textAlignment w:val="baseline"/>
        <w:rPr>
          <w:rFonts w:ascii="Arial" w:eastAsia="Times New Roman" w:hAnsi="Arial" w:cs="Arial"/>
          <w:color w:val="444444"/>
          <w:sz w:val="24"/>
          <w:szCs w:val="24"/>
          <w:lang w:eastAsia="nl-NL"/>
        </w:rPr>
      </w:pPr>
      <w:r w:rsidRPr="00CC1F4F">
        <w:rPr>
          <w:rFonts w:ascii="Arial" w:eastAsia="Times New Roman" w:hAnsi="Arial" w:cs="Arial"/>
          <w:color w:val="AB021A"/>
          <w:kern w:val="36"/>
          <w:sz w:val="30"/>
          <w:szCs w:val="30"/>
          <w:lang w:eastAsia="nl-NL"/>
        </w:rPr>
        <w:t>Doelgroep</w:t>
      </w:r>
    </w:p>
    <w:p w:rsidR="00A116D8" w:rsidRDefault="00A116D8" w:rsidP="00A116D8">
      <w:pPr>
        <w:shd w:val="clear" w:color="auto" w:fill="FFFFFF"/>
        <w:spacing w:after="390" w:line="390" w:lineRule="atLeast"/>
        <w:textAlignment w:val="baseline"/>
        <w:rPr>
          <w:rFonts w:ascii="Arial" w:eastAsia="Times New Roman" w:hAnsi="Arial" w:cs="Arial"/>
          <w:color w:val="545454"/>
          <w:sz w:val="24"/>
          <w:szCs w:val="24"/>
          <w:lang w:eastAsia="nl-NL"/>
        </w:rPr>
      </w:pPr>
      <w:r>
        <w:rPr>
          <w:rFonts w:ascii="Arial" w:eastAsia="Times New Roman" w:hAnsi="Arial" w:cs="Arial"/>
          <w:color w:val="545454"/>
          <w:sz w:val="24"/>
          <w:szCs w:val="24"/>
          <w:lang w:eastAsia="nl-NL"/>
        </w:rPr>
        <w:t>Kraamverzorgenden.</w:t>
      </w:r>
    </w:p>
    <w:p w:rsidR="00A116D8" w:rsidRPr="00CC1F4F" w:rsidRDefault="00A116D8" w:rsidP="00A116D8">
      <w:pPr>
        <w:shd w:val="clear" w:color="auto" w:fill="FFFFFF"/>
        <w:spacing w:after="390" w:line="390" w:lineRule="atLeast"/>
        <w:textAlignment w:val="baseline"/>
        <w:rPr>
          <w:rFonts w:ascii="Arial" w:eastAsia="Times New Roman" w:hAnsi="Arial" w:cs="Arial"/>
          <w:color w:val="545454"/>
          <w:sz w:val="24"/>
          <w:szCs w:val="24"/>
          <w:lang w:eastAsia="nl-NL"/>
        </w:rPr>
      </w:pPr>
      <w:r w:rsidRPr="0035683B">
        <w:rPr>
          <w:rFonts w:ascii="Arial" w:eastAsia="Times New Roman" w:hAnsi="Arial" w:cs="Arial"/>
          <w:color w:val="C00000"/>
          <w:sz w:val="28"/>
          <w:szCs w:val="28"/>
          <w:lang w:eastAsia="nl-NL"/>
        </w:rPr>
        <w:t>Examen / certificering</w:t>
      </w:r>
      <w:r>
        <w:rPr>
          <w:rFonts w:ascii="Arial" w:eastAsia="Times New Roman" w:hAnsi="Arial" w:cs="Arial"/>
          <w:color w:val="545454"/>
          <w:sz w:val="24"/>
          <w:szCs w:val="24"/>
          <w:lang w:eastAsia="nl-NL"/>
        </w:rPr>
        <w:br/>
        <w:t xml:space="preserve">Na afloop van de </w:t>
      </w:r>
      <w:r w:rsidR="007A2F87">
        <w:rPr>
          <w:rFonts w:ascii="Arial" w:eastAsia="Times New Roman" w:hAnsi="Arial" w:cs="Arial"/>
          <w:color w:val="545454"/>
          <w:sz w:val="24"/>
          <w:szCs w:val="24"/>
          <w:lang w:eastAsia="nl-NL"/>
        </w:rPr>
        <w:t>2</w:t>
      </w:r>
      <w:r w:rsidR="007A2F87" w:rsidRPr="007A2F87">
        <w:rPr>
          <w:rFonts w:ascii="Arial" w:eastAsia="Times New Roman" w:hAnsi="Arial" w:cs="Arial"/>
          <w:color w:val="545454"/>
          <w:sz w:val="24"/>
          <w:szCs w:val="24"/>
          <w:vertAlign w:val="superscript"/>
          <w:lang w:eastAsia="nl-NL"/>
        </w:rPr>
        <w:t>e</w:t>
      </w:r>
      <w:r w:rsidR="007A2F87">
        <w:rPr>
          <w:rFonts w:ascii="Arial" w:eastAsia="Times New Roman" w:hAnsi="Arial" w:cs="Arial"/>
          <w:color w:val="545454"/>
          <w:sz w:val="24"/>
          <w:szCs w:val="24"/>
          <w:lang w:eastAsia="nl-NL"/>
        </w:rPr>
        <w:t xml:space="preserve"> </w:t>
      </w:r>
      <w:r>
        <w:rPr>
          <w:rFonts w:ascii="Arial" w:eastAsia="Times New Roman" w:hAnsi="Arial" w:cs="Arial"/>
          <w:color w:val="545454"/>
          <w:sz w:val="24"/>
          <w:szCs w:val="24"/>
          <w:lang w:eastAsia="nl-NL"/>
        </w:rPr>
        <w:t xml:space="preserve">lesdag vindt er een theorie </w:t>
      </w:r>
      <w:r w:rsidRPr="00CC1F4F">
        <w:rPr>
          <w:rFonts w:ascii="Arial" w:eastAsia="Times New Roman" w:hAnsi="Arial" w:cs="Arial"/>
          <w:color w:val="545454"/>
          <w:sz w:val="24"/>
          <w:szCs w:val="24"/>
          <w:lang w:eastAsia="nl-NL"/>
        </w:rPr>
        <w:t xml:space="preserve">examen plaats. </w:t>
      </w:r>
    </w:p>
    <w:p w:rsidR="00A116D8" w:rsidRDefault="00A116D8" w:rsidP="00A116D8">
      <w:pPr>
        <w:shd w:val="clear" w:color="auto" w:fill="FFFFFF"/>
        <w:spacing w:after="390" w:line="390" w:lineRule="atLeast"/>
        <w:textAlignment w:val="baseline"/>
        <w:rPr>
          <w:rFonts w:ascii="Arial" w:eastAsia="Times New Roman" w:hAnsi="Arial" w:cs="Arial"/>
          <w:color w:val="545454"/>
          <w:sz w:val="24"/>
          <w:szCs w:val="24"/>
          <w:lang w:eastAsia="nl-NL"/>
        </w:rPr>
      </w:pPr>
      <w:r w:rsidRPr="00CC1F4F">
        <w:rPr>
          <w:rFonts w:ascii="Arial" w:eastAsia="Times New Roman" w:hAnsi="Arial" w:cs="Arial"/>
          <w:color w:val="545454"/>
          <w:sz w:val="24"/>
          <w:szCs w:val="24"/>
          <w:lang w:eastAsia="nl-NL"/>
        </w:rPr>
        <w:t>Indien de cursist het examen succesvol afrond, ontvangt de</w:t>
      </w:r>
      <w:r w:rsidR="007A2F87">
        <w:rPr>
          <w:rFonts w:ascii="Arial" w:eastAsia="Times New Roman" w:hAnsi="Arial" w:cs="Arial"/>
          <w:color w:val="545454"/>
          <w:sz w:val="24"/>
          <w:szCs w:val="24"/>
          <w:lang w:eastAsia="nl-NL"/>
        </w:rPr>
        <w:t>ze binnen 4 weken het certificaat</w:t>
      </w:r>
      <w:r>
        <w:rPr>
          <w:rFonts w:ascii="Arial" w:eastAsia="Times New Roman" w:hAnsi="Arial" w:cs="Arial"/>
          <w:color w:val="545454"/>
          <w:sz w:val="24"/>
          <w:szCs w:val="24"/>
          <w:lang w:eastAsia="nl-NL"/>
        </w:rPr>
        <w:t>; “</w:t>
      </w:r>
      <w:r w:rsidR="0035683B">
        <w:rPr>
          <w:rFonts w:ascii="Arial" w:eastAsia="Times New Roman" w:hAnsi="Arial" w:cs="Arial"/>
          <w:color w:val="545454"/>
          <w:sz w:val="24"/>
          <w:szCs w:val="24"/>
          <w:lang w:eastAsia="nl-NL"/>
        </w:rPr>
        <w:t>Werkbegeleider kraamzorg</w:t>
      </w:r>
      <w:r>
        <w:rPr>
          <w:rFonts w:ascii="Arial" w:eastAsia="Times New Roman" w:hAnsi="Arial" w:cs="Arial"/>
          <w:color w:val="545454"/>
          <w:sz w:val="24"/>
          <w:szCs w:val="24"/>
          <w:lang w:eastAsia="nl-NL"/>
        </w:rPr>
        <w:t>” van Handle With Care. Dit diploma heeft een geldigheid van 2</w:t>
      </w:r>
      <w:r w:rsidRPr="00CC1F4F">
        <w:rPr>
          <w:rFonts w:ascii="Arial" w:eastAsia="Times New Roman" w:hAnsi="Arial" w:cs="Arial"/>
          <w:color w:val="545454"/>
          <w:sz w:val="24"/>
          <w:szCs w:val="24"/>
          <w:lang w:eastAsia="nl-NL"/>
        </w:rPr>
        <w:t xml:space="preserve"> jaar.</w:t>
      </w:r>
    </w:p>
    <w:p w:rsidR="00A116D8" w:rsidRPr="001E2799" w:rsidRDefault="00A116D8" w:rsidP="00A116D8">
      <w:pPr>
        <w:shd w:val="clear" w:color="auto" w:fill="FFFFFF"/>
        <w:spacing w:before="150" w:after="150" w:line="390" w:lineRule="atLeast"/>
        <w:textAlignment w:val="baseline"/>
        <w:outlineLvl w:val="0"/>
        <w:rPr>
          <w:rFonts w:ascii="Arial" w:eastAsia="Times New Roman" w:hAnsi="Arial" w:cs="Arial"/>
          <w:color w:val="AB021A"/>
          <w:kern w:val="36"/>
          <w:sz w:val="30"/>
          <w:szCs w:val="30"/>
          <w:lang w:eastAsia="nl-NL"/>
        </w:rPr>
      </w:pPr>
      <w:r>
        <w:rPr>
          <w:rFonts w:ascii="Arial" w:eastAsia="Times New Roman" w:hAnsi="Arial" w:cs="Arial"/>
          <w:color w:val="AB021A"/>
          <w:kern w:val="36"/>
          <w:sz w:val="30"/>
          <w:szCs w:val="30"/>
          <w:lang w:eastAsia="nl-NL"/>
        </w:rPr>
        <w:t>Herhaling</w:t>
      </w:r>
    </w:p>
    <w:p w:rsidR="00A116D8" w:rsidRPr="001E2799" w:rsidRDefault="00A116D8" w:rsidP="00A116D8">
      <w:pPr>
        <w:shd w:val="clear" w:color="auto" w:fill="FFFFFF"/>
        <w:spacing w:after="390" w:line="390" w:lineRule="atLeast"/>
        <w:textAlignment w:val="baseline"/>
        <w:rPr>
          <w:rFonts w:ascii="Arial" w:eastAsia="Times New Roman" w:hAnsi="Arial" w:cs="Arial"/>
          <w:color w:val="545454"/>
          <w:sz w:val="24"/>
          <w:szCs w:val="24"/>
          <w:lang w:eastAsia="nl-NL"/>
        </w:rPr>
      </w:pPr>
      <w:r>
        <w:rPr>
          <w:rFonts w:ascii="Arial" w:eastAsia="Times New Roman" w:hAnsi="Arial" w:cs="Arial"/>
          <w:color w:val="545454"/>
          <w:sz w:val="24"/>
          <w:szCs w:val="24"/>
          <w:lang w:eastAsia="nl-NL"/>
        </w:rPr>
        <w:t>Na het behalen van het diploma</w:t>
      </w:r>
      <w:r w:rsidRPr="001E2799">
        <w:rPr>
          <w:rFonts w:ascii="Arial" w:eastAsia="Times New Roman" w:hAnsi="Arial" w:cs="Arial"/>
          <w:color w:val="545454"/>
          <w:sz w:val="24"/>
          <w:szCs w:val="24"/>
          <w:lang w:eastAsia="nl-NL"/>
        </w:rPr>
        <w:t xml:space="preserve">, kan de cursist deelnemen </w:t>
      </w:r>
      <w:r>
        <w:rPr>
          <w:rFonts w:ascii="Arial" w:eastAsia="Times New Roman" w:hAnsi="Arial" w:cs="Arial"/>
          <w:color w:val="545454"/>
          <w:sz w:val="24"/>
          <w:szCs w:val="24"/>
          <w:lang w:eastAsia="nl-NL"/>
        </w:rPr>
        <w:t xml:space="preserve">aan de jaarlijkse herhaling </w:t>
      </w:r>
      <w:r w:rsidRPr="001E2799">
        <w:rPr>
          <w:rFonts w:ascii="Arial" w:eastAsia="Times New Roman" w:hAnsi="Arial" w:cs="Arial"/>
          <w:color w:val="545454"/>
          <w:sz w:val="24"/>
          <w:szCs w:val="24"/>
          <w:lang w:eastAsia="nl-NL"/>
        </w:rPr>
        <w:t xml:space="preserve">(1 dag) om de kennis en </w:t>
      </w:r>
      <w:r w:rsidR="007A2F87">
        <w:rPr>
          <w:rFonts w:ascii="Arial" w:eastAsia="Times New Roman" w:hAnsi="Arial" w:cs="Arial"/>
          <w:color w:val="545454"/>
          <w:sz w:val="24"/>
          <w:szCs w:val="24"/>
          <w:lang w:eastAsia="nl-NL"/>
        </w:rPr>
        <w:t xml:space="preserve">vaardigheden bij te houden </w:t>
      </w:r>
      <w:r w:rsidRPr="001E2799">
        <w:rPr>
          <w:rFonts w:ascii="Arial" w:eastAsia="Times New Roman" w:hAnsi="Arial" w:cs="Arial"/>
          <w:color w:val="545454"/>
          <w:sz w:val="24"/>
          <w:szCs w:val="24"/>
          <w:lang w:eastAsia="nl-NL"/>
        </w:rPr>
        <w:t>op te frissen</w:t>
      </w:r>
      <w:r w:rsidR="0035683B">
        <w:rPr>
          <w:rFonts w:ascii="Arial" w:eastAsia="Times New Roman" w:hAnsi="Arial" w:cs="Arial"/>
          <w:color w:val="545454"/>
          <w:sz w:val="24"/>
          <w:szCs w:val="24"/>
          <w:lang w:eastAsia="nl-NL"/>
        </w:rPr>
        <w:t xml:space="preserve"> en zich te verdiepen in de stof</w:t>
      </w:r>
      <w:r w:rsidRPr="001E2799">
        <w:rPr>
          <w:rFonts w:ascii="Arial" w:eastAsia="Times New Roman" w:hAnsi="Arial" w:cs="Arial"/>
          <w:color w:val="545454"/>
          <w:sz w:val="24"/>
          <w:szCs w:val="24"/>
          <w:lang w:eastAsia="nl-NL"/>
        </w:rPr>
        <w:t>. Na het volgen van 2 herhalingsdagen binne</w:t>
      </w:r>
      <w:r>
        <w:rPr>
          <w:rFonts w:ascii="Arial" w:eastAsia="Times New Roman" w:hAnsi="Arial" w:cs="Arial"/>
          <w:color w:val="545454"/>
          <w:sz w:val="24"/>
          <w:szCs w:val="24"/>
          <w:lang w:eastAsia="nl-NL"/>
        </w:rPr>
        <w:t>n 2 jaar, wordt het diploma</w:t>
      </w:r>
      <w:r w:rsidRPr="001E2799">
        <w:rPr>
          <w:rFonts w:ascii="Arial" w:eastAsia="Times New Roman" w:hAnsi="Arial" w:cs="Arial"/>
          <w:color w:val="545454"/>
          <w:sz w:val="24"/>
          <w:szCs w:val="24"/>
          <w:lang w:eastAsia="nl-NL"/>
        </w:rPr>
        <w:t xml:space="preserve"> weer met 2 jaar verlengd.</w:t>
      </w:r>
    </w:p>
    <w:p w:rsidR="00A116D8" w:rsidRPr="001E2799" w:rsidRDefault="00A116D8" w:rsidP="00A116D8">
      <w:pPr>
        <w:shd w:val="clear" w:color="auto" w:fill="FFFFFF"/>
        <w:spacing w:after="390" w:line="390" w:lineRule="atLeast"/>
        <w:textAlignment w:val="baseline"/>
        <w:rPr>
          <w:rFonts w:ascii="Arial" w:eastAsia="Times New Roman" w:hAnsi="Arial" w:cs="Arial"/>
          <w:color w:val="545454"/>
          <w:sz w:val="24"/>
          <w:szCs w:val="24"/>
          <w:lang w:eastAsia="nl-NL"/>
        </w:rPr>
      </w:pPr>
      <w:r w:rsidRPr="001E2799">
        <w:rPr>
          <w:rFonts w:ascii="Arial" w:eastAsia="Times New Roman" w:hAnsi="Arial" w:cs="Arial"/>
          <w:color w:val="545454"/>
          <w:sz w:val="24"/>
          <w:szCs w:val="24"/>
          <w:lang w:eastAsia="nl-NL"/>
        </w:rPr>
        <w:t>Wij maken een planning en nodigen onze cursisten automatisch (vrijblij</w:t>
      </w:r>
      <w:r>
        <w:rPr>
          <w:rFonts w:ascii="Arial" w:eastAsia="Times New Roman" w:hAnsi="Arial" w:cs="Arial"/>
          <w:color w:val="545454"/>
          <w:sz w:val="24"/>
          <w:szCs w:val="24"/>
          <w:lang w:eastAsia="nl-NL"/>
        </w:rPr>
        <w:t>vend) uit voor de herhaling.</w:t>
      </w:r>
      <w:r w:rsidRPr="001E2799">
        <w:rPr>
          <w:rFonts w:ascii="Arial" w:eastAsia="Times New Roman" w:hAnsi="Arial" w:cs="Arial"/>
          <w:color w:val="545454"/>
          <w:sz w:val="24"/>
          <w:szCs w:val="24"/>
          <w:lang w:eastAsia="nl-NL"/>
        </w:rPr>
        <w:t xml:space="preserve"> Wij houden de geldig</w:t>
      </w:r>
      <w:r>
        <w:rPr>
          <w:rFonts w:ascii="Arial" w:eastAsia="Times New Roman" w:hAnsi="Arial" w:cs="Arial"/>
          <w:color w:val="545454"/>
          <w:sz w:val="24"/>
          <w:szCs w:val="24"/>
          <w:lang w:eastAsia="nl-NL"/>
        </w:rPr>
        <w:t>heid van het diploma</w:t>
      </w:r>
      <w:r w:rsidRPr="001E2799">
        <w:rPr>
          <w:rFonts w:ascii="Arial" w:eastAsia="Times New Roman" w:hAnsi="Arial" w:cs="Arial"/>
          <w:color w:val="545454"/>
          <w:sz w:val="24"/>
          <w:szCs w:val="24"/>
          <w:lang w:eastAsia="nl-NL"/>
        </w:rPr>
        <w:t xml:space="preserve"> van onze cursisten in de gaten!</w:t>
      </w:r>
    </w:p>
    <w:p w:rsidR="00A116D8" w:rsidRPr="001E2799" w:rsidRDefault="00A116D8" w:rsidP="00A116D8">
      <w:pPr>
        <w:shd w:val="clear" w:color="auto" w:fill="FFFFFF"/>
        <w:spacing w:before="150" w:after="150" w:line="390" w:lineRule="atLeast"/>
        <w:textAlignment w:val="baseline"/>
        <w:outlineLvl w:val="0"/>
        <w:rPr>
          <w:rFonts w:ascii="Arial" w:eastAsia="Times New Roman" w:hAnsi="Arial" w:cs="Arial"/>
          <w:color w:val="AB021A"/>
          <w:kern w:val="36"/>
          <w:sz w:val="30"/>
          <w:szCs w:val="30"/>
          <w:lang w:eastAsia="nl-NL"/>
        </w:rPr>
      </w:pPr>
      <w:r w:rsidRPr="001E2799">
        <w:rPr>
          <w:rFonts w:ascii="Arial" w:eastAsia="Times New Roman" w:hAnsi="Arial" w:cs="Arial"/>
          <w:color w:val="AB021A"/>
          <w:kern w:val="36"/>
          <w:sz w:val="30"/>
          <w:szCs w:val="30"/>
          <w:lang w:eastAsia="nl-NL"/>
        </w:rPr>
        <w:t>Groepsgrootte</w:t>
      </w:r>
    </w:p>
    <w:p w:rsidR="00A116D8" w:rsidRDefault="00A116D8" w:rsidP="00A116D8">
      <w:pPr>
        <w:shd w:val="clear" w:color="auto" w:fill="FFFFFF"/>
        <w:spacing w:after="390" w:line="390" w:lineRule="atLeast"/>
        <w:textAlignment w:val="baseline"/>
        <w:rPr>
          <w:rFonts w:ascii="Arial" w:eastAsia="Times New Roman" w:hAnsi="Arial" w:cs="Arial"/>
          <w:color w:val="545454"/>
          <w:sz w:val="24"/>
          <w:szCs w:val="24"/>
          <w:lang w:eastAsia="nl-NL"/>
        </w:rPr>
      </w:pPr>
      <w:r>
        <w:rPr>
          <w:rFonts w:ascii="Arial" w:eastAsia="Times New Roman" w:hAnsi="Arial" w:cs="Arial"/>
          <w:color w:val="545454"/>
          <w:sz w:val="24"/>
          <w:szCs w:val="24"/>
          <w:lang w:eastAsia="nl-NL"/>
        </w:rPr>
        <w:t xml:space="preserve">Wij hanteren </w:t>
      </w:r>
      <w:r w:rsidRPr="001E2799">
        <w:rPr>
          <w:rFonts w:ascii="Arial" w:eastAsia="Times New Roman" w:hAnsi="Arial" w:cs="Arial"/>
          <w:color w:val="545454"/>
          <w:sz w:val="24"/>
          <w:szCs w:val="24"/>
          <w:lang w:eastAsia="nl-NL"/>
        </w:rPr>
        <w:t>op onze locatie kleine groepen om te zorgen voor voldoende persoonlijke aandacht en een optimale geoefendheid van de cursisten.</w:t>
      </w:r>
    </w:p>
    <w:p w:rsidR="0035683B" w:rsidRDefault="0035683B">
      <w:pPr>
        <w:rPr>
          <w:rFonts w:ascii="Arial" w:eastAsia="Times New Roman" w:hAnsi="Arial" w:cs="Arial"/>
          <w:color w:val="AB021A"/>
          <w:kern w:val="36"/>
          <w:sz w:val="30"/>
          <w:szCs w:val="30"/>
          <w:lang w:eastAsia="nl-NL"/>
        </w:rPr>
      </w:pPr>
      <w:r>
        <w:rPr>
          <w:rFonts w:ascii="Arial" w:eastAsia="Times New Roman" w:hAnsi="Arial" w:cs="Arial"/>
          <w:color w:val="AB021A"/>
          <w:kern w:val="36"/>
          <w:sz w:val="30"/>
          <w:szCs w:val="30"/>
          <w:lang w:eastAsia="nl-NL"/>
        </w:rPr>
        <w:br w:type="page"/>
      </w:r>
    </w:p>
    <w:p w:rsidR="00A116D8" w:rsidRPr="001E2799" w:rsidRDefault="00A116D8" w:rsidP="00A116D8">
      <w:pPr>
        <w:shd w:val="clear" w:color="auto" w:fill="FFFFFF"/>
        <w:spacing w:before="150" w:after="150" w:line="390" w:lineRule="atLeast"/>
        <w:textAlignment w:val="baseline"/>
        <w:outlineLvl w:val="0"/>
        <w:rPr>
          <w:rFonts w:ascii="Arial" w:eastAsia="Times New Roman" w:hAnsi="Arial" w:cs="Arial"/>
          <w:color w:val="AB021A"/>
          <w:kern w:val="36"/>
          <w:sz w:val="30"/>
          <w:szCs w:val="30"/>
          <w:lang w:eastAsia="nl-NL"/>
        </w:rPr>
      </w:pPr>
      <w:r w:rsidRPr="001E2799">
        <w:rPr>
          <w:rFonts w:ascii="Arial" w:eastAsia="Times New Roman" w:hAnsi="Arial" w:cs="Arial"/>
          <w:color w:val="AB021A"/>
          <w:kern w:val="36"/>
          <w:sz w:val="30"/>
          <w:szCs w:val="30"/>
          <w:lang w:eastAsia="nl-NL"/>
        </w:rPr>
        <w:lastRenderedPageBreak/>
        <w:t>Prijs</w:t>
      </w:r>
    </w:p>
    <w:p w:rsidR="00CF73B3" w:rsidRDefault="0035683B" w:rsidP="0035683B">
      <w:pPr>
        <w:shd w:val="clear" w:color="auto" w:fill="FFFFFF"/>
        <w:spacing w:after="390" w:line="390" w:lineRule="atLeast"/>
        <w:textAlignment w:val="baseline"/>
        <w:rPr>
          <w:rFonts w:ascii="Arial" w:eastAsia="Times New Roman" w:hAnsi="Arial" w:cs="Arial"/>
          <w:color w:val="545454"/>
          <w:sz w:val="24"/>
          <w:szCs w:val="24"/>
          <w:lang w:eastAsia="nl-NL"/>
        </w:rPr>
      </w:pPr>
      <w:r>
        <w:rPr>
          <w:rFonts w:ascii="Arial" w:eastAsia="Times New Roman" w:hAnsi="Arial" w:cs="Arial"/>
          <w:color w:val="545454"/>
          <w:sz w:val="24"/>
          <w:szCs w:val="24"/>
          <w:lang w:eastAsia="nl-NL"/>
        </w:rPr>
        <w:t>€ 190</w:t>
      </w:r>
      <w:r w:rsidR="00A116D8" w:rsidRPr="001E2799">
        <w:rPr>
          <w:rFonts w:ascii="Arial" w:eastAsia="Times New Roman" w:hAnsi="Arial" w:cs="Arial"/>
          <w:color w:val="545454"/>
          <w:sz w:val="24"/>
          <w:szCs w:val="24"/>
          <w:lang w:eastAsia="nl-NL"/>
        </w:rPr>
        <w:t>,00 per cursist per open inschrijving ( inclusief btw)</w:t>
      </w:r>
      <w:r w:rsidR="00A116D8" w:rsidRPr="001E2799">
        <w:rPr>
          <w:rFonts w:ascii="Arial" w:eastAsia="Times New Roman" w:hAnsi="Arial" w:cs="Arial"/>
          <w:color w:val="545454"/>
          <w:sz w:val="24"/>
          <w:szCs w:val="24"/>
          <w:lang w:eastAsia="nl-NL"/>
        </w:rPr>
        <w:br/>
        <w:t xml:space="preserve">Voor prijsopgave voor groepen en in company training </w:t>
      </w:r>
      <w:r w:rsidR="00A116D8">
        <w:rPr>
          <w:rFonts w:ascii="Arial" w:eastAsia="Times New Roman" w:hAnsi="Arial" w:cs="Arial"/>
          <w:color w:val="545454"/>
          <w:sz w:val="24"/>
          <w:szCs w:val="24"/>
          <w:lang w:eastAsia="nl-NL"/>
        </w:rPr>
        <w:t xml:space="preserve">mail ons: </w:t>
      </w:r>
      <w:hyperlink r:id="rId7" w:history="1">
        <w:r w:rsidR="007A2F87" w:rsidRPr="002537B5">
          <w:rPr>
            <w:rStyle w:val="Hyperlink"/>
            <w:rFonts w:ascii="Arial" w:eastAsia="Times New Roman" w:hAnsi="Arial" w:cs="Arial"/>
            <w:sz w:val="24"/>
            <w:szCs w:val="24"/>
            <w:lang w:eastAsia="nl-NL"/>
          </w:rPr>
          <w:t>info@hwcgeboortezorg.nl</w:t>
        </w:r>
      </w:hyperlink>
    </w:p>
    <w:p w:rsidR="007A2F87" w:rsidRPr="00856FCB" w:rsidRDefault="007A2F87" w:rsidP="007A2F87">
      <w:pPr>
        <w:shd w:val="clear" w:color="auto" w:fill="FFFFFF"/>
        <w:spacing w:before="150" w:after="150" w:line="390" w:lineRule="atLeast"/>
        <w:textAlignment w:val="baseline"/>
        <w:outlineLvl w:val="0"/>
        <w:rPr>
          <w:rFonts w:ascii="Arial" w:eastAsia="Times New Roman" w:hAnsi="Arial" w:cs="Arial"/>
          <w:color w:val="AB021A"/>
          <w:kern w:val="36"/>
          <w:sz w:val="30"/>
          <w:szCs w:val="30"/>
          <w:lang w:eastAsia="nl-NL"/>
        </w:rPr>
      </w:pPr>
      <w:r w:rsidRPr="00856FCB">
        <w:rPr>
          <w:rFonts w:ascii="Arial" w:eastAsia="Times New Roman" w:hAnsi="Arial" w:cs="Arial"/>
          <w:color w:val="AB021A"/>
          <w:kern w:val="36"/>
          <w:sz w:val="30"/>
          <w:szCs w:val="30"/>
          <w:lang w:eastAsia="nl-NL"/>
        </w:rPr>
        <w:t>Inbegrepen in cursusprijs</w:t>
      </w:r>
    </w:p>
    <w:p w:rsidR="007A2F87" w:rsidRPr="00856FCB" w:rsidRDefault="007A2F87" w:rsidP="007A2F87">
      <w:pPr>
        <w:shd w:val="clear" w:color="auto" w:fill="FFFFFF"/>
        <w:spacing w:after="390" w:line="390" w:lineRule="atLeast"/>
        <w:textAlignment w:val="baseline"/>
        <w:rPr>
          <w:rFonts w:ascii="Arial" w:eastAsia="Times New Roman" w:hAnsi="Arial" w:cs="Arial"/>
          <w:color w:val="545454"/>
          <w:sz w:val="24"/>
          <w:szCs w:val="24"/>
          <w:lang w:eastAsia="nl-NL"/>
        </w:rPr>
      </w:pPr>
      <w:r w:rsidRPr="00856FCB">
        <w:rPr>
          <w:rFonts w:ascii="Arial" w:eastAsia="Times New Roman" w:hAnsi="Arial" w:cs="Arial"/>
          <w:color w:val="545454"/>
          <w:sz w:val="24"/>
          <w:szCs w:val="24"/>
          <w:lang w:eastAsia="nl-NL"/>
        </w:rPr>
        <w:t>In de cursusprijs zijn alle kosten inbegrepen, zoals:</w:t>
      </w:r>
    </w:p>
    <w:p w:rsidR="007A2F87" w:rsidRPr="00856FCB" w:rsidRDefault="007A2F87" w:rsidP="007A2F87">
      <w:pPr>
        <w:shd w:val="clear" w:color="auto" w:fill="FFFFFF"/>
        <w:spacing w:after="390" w:line="390" w:lineRule="atLeast"/>
        <w:textAlignment w:val="baseline"/>
        <w:rPr>
          <w:rFonts w:ascii="Arial" w:eastAsia="Times New Roman" w:hAnsi="Arial" w:cs="Arial"/>
          <w:color w:val="545454"/>
          <w:sz w:val="24"/>
          <w:szCs w:val="24"/>
          <w:lang w:eastAsia="nl-NL"/>
        </w:rPr>
      </w:pPr>
      <w:r>
        <w:rPr>
          <w:rFonts w:ascii="Arial" w:eastAsia="Times New Roman" w:hAnsi="Arial" w:cs="Arial"/>
          <w:color w:val="545454"/>
          <w:sz w:val="24"/>
          <w:szCs w:val="24"/>
          <w:lang w:eastAsia="nl-NL"/>
        </w:rPr>
        <w:t>• Cursusboek</w:t>
      </w:r>
      <w:r w:rsidRPr="00856FCB">
        <w:rPr>
          <w:rFonts w:ascii="Arial" w:eastAsia="Times New Roman" w:hAnsi="Arial" w:cs="Arial"/>
          <w:color w:val="545454"/>
          <w:sz w:val="24"/>
          <w:szCs w:val="24"/>
          <w:lang w:eastAsia="nl-NL"/>
        </w:rPr>
        <w:br/>
        <w:t>• gebruik van instructiemateriaal</w:t>
      </w:r>
      <w:r w:rsidRPr="00856FCB">
        <w:rPr>
          <w:rFonts w:ascii="Arial" w:eastAsia="Times New Roman" w:hAnsi="Arial" w:cs="Arial"/>
          <w:color w:val="545454"/>
          <w:sz w:val="24"/>
          <w:szCs w:val="24"/>
          <w:lang w:eastAsia="nl-NL"/>
        </w:rPr>
        <w:br/>
        <w:t>• inzet ervaren gecertificeerde</w:t>
      </w:r>
      <w:r>
        <w:rPr>
          <w:rFonts w:ascii="Arial" w:eastAsia="Times New Roman" w:hAnsi="Arial" w:cs="Arial"/>
          <w:color w:val="545454"/>
          <w:sz w:val="24"/>
          <w:szCs w:val="24"/>
          <w:lang w:eastAsia="nl-NL"/>
        </w:rPr>
        <w:t xml:space="preserve"> instructeur </w:t>
      </w:r>
      <w:r>
        <w:rPr>
          <w:rFonts w:ascii="Arial" w:eastAsia="Times New Roman" w:hAnsi="Arial" w:cs="Arial"/>
          <w:color w:val="545454"/>
          <w:sz w:val="24"/>
          <w:szCs w:val="24"/>
          <w:lang w:eastAsia="nl-NL"/>
        </w:rPr>
        <w:br/>
        <w:t>• Certificaat</w:t>
      </w:r>
      <w:bookmarkStart w:id="0" w:name="_GoBack"/>
      <w:bookmarkEnd w:id="0"/>
      <w:r w:rsidRPr="00856FCB">
        <w:rPr>
          <w:rFonts w:ascii="Arial" w:eastAsia="Times New Roman" w:hAnsi="Arial" w:cs="Arial"/>
          <w:color w:val="545454"/>
          <w:sz w:val="24"/>
          <w:szCs w:val="24"/>
          <w:lang w:eastAsia="nl-NL"/>
        </w:rPr>
        <w:br/>
        <w:t>• uitgebreide lunch, koffie- en theearrangement en ’s middags frisdranken en kleine versnaperingen (niet inbegrepen indien de cursus op uw eigen bedrijfslocatie wordt georganiseerd)</w:t>
      </w:r>
      <w:r>
        <w:rPr>
          <w:rFonts w:ascii="Arial" w:eastAsia="Times New Roman" w:hAnsi="Arial" w:cs="Arial"/>
          <w:color w:val="545454"/>
          <w:sz w:val="24"/>
          <w:szCs w:val="24"/>
          <w:lang w:eastAsia="nl-NL"/>
        </w:rPr>
        <w:t>.</w:t>
      </w:r>
    </w:p>
    <w:p w:rsidR="007A2F87" w:rsidRPr="0035683B" w:rsidRDefault="007A2F87" w:rsidP="0035683B">
      <w:pPr>
        <w:shd w:val="clear" w:color="auto" w:fill="FFFFFF"/>
        <w:spacing w:after="390" w:line="390" w:lineRule="atLeast"/>
        <w:textAlignment w:val="baseline"/>
        <w:rPr>
          <w:rFonts w:ascii="Arial" w:eastAsia="Times New Roman" w:hAnsi="Arial" w:cs="Arial"/>
          <w:color w:val="545454"/>
          <w:sz w:val="24"/>
          <w:szCs w:val="24"/>
          <w:lang w:eastAsia="nl-NL"/>
        </w:rPr>
      </w:pPr>
    </w:p>
    <w:sectPr w:rsidR="007A2F87" w:rsidRPr="003568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33DCF"/>
    <w:multiLevelType w:val="multilevel"/>
    <w:tmpl w:val="FD78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274CDC"/>
    <w:multiLevelType w:val="hybridMultilevel"/>
    <w:tmpl w:val="85A448B0"/>
    <w:lvl w:ilvl="0" w:tplc="1DFA458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03B1398"/>
    <w:multiLevelType w:val="multilevel"/>
    <w:tmpl w:val="B072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6D8"/>
    <w:rsid w:val="0035683B"/>
    <w:rsid w:val="007A2F87"/>
    <w:rsid w:val="00A116D8"/>
    <w:rsid w:val="00CF73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42239-CE93-40D9-B113-EC6FFB3F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6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6D8"/>
    <w:pPr>
      <w:ind w:left="720"/>
      <w:contextualSpacing/>
    </w:pPr>
  </w:style>
  <w:style w:type="character" w:styleId="Strong">
    <w:name w:val="Strong"/>
    <w:basedOn w:val="DefaultParagraphFont"/>
    <w:uiPriority w:val="22"/>
    <w:qFormat/>
    <w:rsid w:val="00A116D8"/>
    <w:rPr>
      <w:b/>
      <w:bCs/>
    </w:rPr>
  </w:style>
  <w:style w:type="paragraph" w:styleId="NormalWeb">
    <w:name w:val="Normal (Web)"/>
    <w:basedOn w:val="Normal"/>
    <w:uiPriority w:val="99"/>
    <w:unhideWhenUsed/>
    <w:rsid w:val="00A116D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unhideWhenUsed/>
    <w:rsid w:val="007A2F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72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hwcgeboortezorg.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421</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Bakker</dc:creator>
  <cp:keywords/>
  <dc:description/>
  <cp:lastModifiedBy>Paul Bakker</cp:lastModifiedBy>
  <cp:revision>2</cp:revision>
  <dcterms:created xsi:type="dcterms:W3CDTF">2014-12-04T08:45:00Z</dcterms:created>
  <dcterms:modified xsi:type="dcterms:W3CDTF">2014-12-14T18:50:00Z</dcterms:modified>
</cp:coreProperties>
</file>